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F2" w:rsidRPr="00433B86" w:rsidRDefault="000518F2" w:rsidP="000518F2">
      <w:pPr>
        <w:spacing w:line="240" w:lineRule="auto"/>
        <w:ind w:left="1134" w:right="1134" w:firstLine="709"/>
        <w:rPr>
          <w:rFonts w:ascii="Times New Roman" w:hAnsi="Times New Roman" w:cs="Times New Roman"/>
          <w:b/>
          <w:sz w:val="24"/>
          <w:szCs w:val="24"/>
        </w:rPr>
      </w:pPr>
      <w:r w:rsidRPr="00773505">
        <w:rPr>
          <w:rFonts w:ascii="Times New Roman" w:hAnsi="Times New Roman" w:cs="Times New Roman"/>
          <w:b/>
          <w:sz w:val="24"/>
          <w:szCs w:val="24"/>
        </w:rPr>
        <w:t>Рисунок 1. Схема выбора терапии для лечения избыточной массы тела и первичного ожирения</w:t>
      </w:r>
      <w:r w:rsidRPr="00433B86">
        <w:rPr>
          <w:rFonts w:ascii="Times New Roman" w:hAnsi="Times New Roman" w:cs="Times New Roman"/>
          <w:b/>
          <w:sz w:val="24"/>
          <w:szCs w:val="24"/>
        </w:rPr>
        <w:t xml:space="preserve"> [7, 8]</w:t>
      </w:r>
    </w:p>
    <w:p w:rsidR="000518F2" w:rsidRPr="006F5E46" w:rsidRDefault="000518F2" w:rsidP="000518F2">
      <w:pPr>
        <w:spacing w:line="240" w:lineRule="auto"/>
        <w:ind w:left="1134" w:right="1134"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549F4F" wp14:editId="34708E24">
            <wp:extent cx="3486150" cy="2200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7A" w:rsidRDefault="000518F2">
      <w:bookmarkStart w:id="0" w:name="_GoBack"/>
      <w:bookmarkEnd w:id="0"/>
    </w:p>
    <w:sectPr w:rsidR="00FE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85"/>
    <w:rsid w:val="000518F2"/>
    <w:rsid w:val="001F0885"/>
    <w:rsid w:val="00765093"/>
    <w:rsid w:val="008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85C68-726E-4274-AD57-73C481CB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2017-07-17T21:42:00Z</dcterms:created>
  <dcterms:modified xsi:type="dcterms:W3CDTF">2017-07-17T21:43:00Z</dcterms:modified>
</cp:coreProperties>
</file>